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:rsidR="00DE7E0D" w:rsidRPr="00E04371" w:rsidRDefault="00DE7E0D" w:rsidP="00DE7E0D"/>
    <w:p w:rsidR="00DE7E0D" w:rsidRPr="00E04371" w:rsidRDefault="00DE7E0D" w:rsidP="00DE7E0D">
      <w:r w:rsidRPr="00E04371">
        <w:rPr>
          <w:b/>
          <w:bCs/>
        </w:rPr>
        <w:t> </w:t>
      </w:r>
    </w:p>
    <w:p w:rsidR="00DE7E0D" w:rsidRPr="00E04371" w:rsidRDefault="0004774B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22</w:t>
      </w:r>
      <w:bookmarkStart w:id="0" w:name="_GoBack"/>
      <w:bookmarkEnd w:id="0"/>
      <w:r w:rsidR="0089796D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89796D">
        <w:rPr>
          <w:rFonts w:ascii="Times New Roman" w:hAnsi="Times New Roman" w:cs="Times New Roman"/>
          <w:b/>
          <w:bCs/>
          <w:sz w:val="24"/>
          <w:szCs w:val="24"/>
        </w:rPr>
        <w:t>Tuesday, July 6,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</w:t>
      </w:r>
      <w:proofErr w:type="gramStart"/>
      <w:r w:rsidRPr="00E04371">
        <w:rPr>
          <w:rFonts w:ascii="Times New Roman" w:hAnsi="Times New Roman" w:cs="Times New Roman"/>
          <w:b/>
          <w:bCs/>
          <w:sz w:val="24"/>
          <w:szCs w:val="24"/>
        </w:rPr>
        <w:t>Lincoln</w:t>
      </w:r>
      <w:proofErr w:type="gramEnd"/>
      <w:r w:rsidRPr="00E04371">
        <w:rPr>
          <w:rFonts w:ascii="Times New Roman" w:hAnsi="Times New Roman" w:cs="Times New Roman"/>
          <w:b/>
          <w:bCs/>
          <w:sz w:val="24"/>
          <w:szCs w:val="24"/>
        </w:rPr>
        <w:t>, Nebraska to consider applications for clemency.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Applicants will not be allowed into the hearing room prior to their scheduled time. 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D"/>
    <w:rsid w:val="0004774B"/>
    <w:rsid w:val="0089796D"/>
    <w:rsid w:val="00D40B0A"/>
    <w:rsid w:val="00D56A18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6C28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Schoenhals, Perky</cp:lastModifiedBy>
  <cp:revision>3</cp:revision>
  <dcterms:created xsi:type="dcterms:W3CDTF">2021-06-08T18:07:00Z</dcterms:created>
  <dcterms:modified xsi:type="dcterms:W3CDTF">2021-06-08T20:58:00Z</dcterms:modified>
</cp:coreProperties>
</file>